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44" w:rsidRDefault="003A6F44" w:rsidP="009602CF">
      <w:pPr>
        <w:jc w:val="both"/>
      </w:pPr>
    </w:p>
    <w:p w:rsidR="003A6F44" w:rsidRDefault="003A6F44" w:rsidP="009602CF">
      <w:pPr>
        <w:jc w:val="both"/>
      </w:pPr>
    </w:p>
    <w:p w:rsidR="003A6F44" w:rsidRDefault="003A6F44" w:rsidP="009602CF">
      <w:pPr>
        <w:jc w:val="both"/>
        <w:rPr>
          <w:sz w:val="28"/>
          <w:szCs w:val="28"/>
          <w:lang w:val="es-ES"/>
        </w:rPr>
      </w:pPr>
      <w:r w:rsidRPr="003A6F44">
        <w:rPr>
          <w:sz w:val="28"/>
          <w:szCs w:val="28"/>
          <w:lang w:val="es-ES"/>
        </w:rPr>
        <w:t xml:space="preserve">Las </w:t>
      </w:r>
      <w:r w:rsidR="001E3ECC">
        <w:rPr>
          <w:sz w:val="28"/>
          <w:szCs w:val="28"/>
          <w:lang w:val="es-ES"/>
        </w:rPr>
        <w:t>federaciones de la Internacional</w:t>
      </w:r>
      <w:r w:rsidRPr="003A6F44">
        <w:rPr>
          <w:sz w:val="28"/>
          <w:szCs w:val="28"/>
          <w:lang w:val="es-ES"/>
        </w:rPr>
        <w:t xml:space="preserve"> de las </w:t>
      </w:r>
      <w:r>
        <w:rPr>
          <w:sz w:val="28"/>
          <w:szCs w:val="28"/>
          <w:lang w:val="es-ES"/>
        </w:rPr>
        <w:t>Federaciones Anarquistas (IFA) reunidas  en CRIFA, en Saint-Denis (Francia) los 30 de junio y 1° de julio, observan que persiste el conflicto en el seno de la FLA (Argentina).</w:t>
      </w:r>
    </w:p>
    <w:p w:rsidR="003A6F44" w:rsidRDefault="003A6F44" w:rsidP="009602CF">
      <w:pPr>
        <w:jc w:val="both"/>
        <w:rPr>
          <w:sz w:val="28"/>
          <w:szCs w:val="28"/>
          <w:lang w:val="es-ES"/>
        </w:rPr>
      </w:pPr>
    </w:p>
    <w:p w:rsidR="003A6F44" w:rsidRDefault="003A6F44" w:rsidP="009602CF">
      <w:pPr>
        <w:jc w:val="both"/>
        <w:rPr>
          <w:sz w:val="28"/>
          <w:szCs w:val="28"/>
          <w:lang w:val="es-ES"/>
        </w:rPr>
      </w:pPr>
      <w:r>
        <w:rPr>
          <w:sz w:val="28"/>
          <w:szCs w:val="28"/>
          <w:lang w:val="es-ES"/>
        </w:rPr>
        <w:t>No se trata para nosotros de inmiscuirnos en los problemas internos de la FLA. Sin embargo, condenamos los métodos autoritarios utilizados para expulsar una parte de la Federación, del local de Bu</w:t>
      </w:r>
      <w:r w:rsidR="009602CF">
        <w:rPr>
          <w:sz w:val="28"/>
          <w:szCs w:val="28"/>
          <w:lang w:val="es-ES"/>
        </w:rPr>
        <w:t xml:space="preserve">enos </w:t>
      </w:r>
      <w:r>
        <w:rPr>
          <w:sz w:val="28"/>
          <w:szCs w:val="28"/>
          <w:lang w:val="es-ES"/>
        </w:rPr>
        <w:t>Aires y cambiar la cerradura de la puerta.</w:t>
      </w:r>
    </w:p>
    <w:p w:rsidR="009602CF" w:rsidRDefault="009602CF" w:rsidP="009602CF">
      <w:pPr>
        <w:jc w:val="both"/>
        <w:rPr>
          <w:sz w:val="28"/>
          <w:szCs w:val="28"/>
          <w:lang w:val="es-ES"/>
        </w:rPr>
      </w:pPr>
    </w:p>
    <w:p w:rsidR="003A6F44" w:rsidRDefault="003A6F44" w:rsidP="009602CF">
      <w:pPr>
        <w:jc w:val="both"/>
        <w:rPr>
          <w:sz w:val="28"/>
          <w:szCs w:val="28"/>
          <w:lang w:val="es-ES"/>
        </w:rPr>
      </w:pPr>
      <w:r>
        <w:rPr>
          <w:sz w:val="28"/>
          <w:szCs w:val="28"/>
          <w:lang w:val="es-ES"/>
        </w:rPr>
        <w:t>Reconocemos el valor anarquista del trabajo empre</w:t>
      </w:r>
      <w:r w:rsidR="00EA2791">
        <w:rPr>
          <w:sz w:val="28"/>
          <w:szCs w:val="28"/>
          <w:lang w:val="es-ES"/>
        </w:rPr>
        <w:t>n</w:t>
      </w:r>
      <w:r>
        <w:rPr>
          <w:sz w:val="28"/>
          <w:szCs w:val="28"/>
          <w:lang w:val="es-ES"/>
        </w:rPr>
        <w:t>dido por los grupos de la FLA. Esa tarea está dificultada por aquella situación. Para nosotros  el conflicto tiene que acabarse</w:t>
      </w:r>
      <w:r w:rsidR="009602CF">
        <w:rPr>
          <w:sz w:val="28"/>
          <w:szCs w:val="28"/>
          <w:lang w:val="es-ES"/>
        </w:rPr>
        <w:t xml:space="preserve"> para que las actividades de lo</w:t>
      </w:r>
      <w:r w:rsidR="002D5D0E">
        <w:rPr>
          <w:sz w:val="28"/>
          <w:szCs w:val="28"/>
          <w:lang w:val="es-ES"/>
        </w:rPr>
        <w:t>s</w:t>
      </w:r>
      <w:r w:rsidR="009602CF">
        <w:rPr>
          <w:sz w:val="28"/>
          <w:szCs w:val="28"/>
          <w:lang w:val="es-ES"/>
        </w:rPr>
        <w:t xml:space="preserve"> grupos que están al exterior (Archivo, merendero, apoyo escolar, escuela libre, editorial etc.) puedan proseguir en el seno del local de la FLA de Buenos Aires. El local debe ser abierto a todos los grupos de la FLA.</w:t>
      </w:r>
    </w:p>
    <w:p w:rsidR="009602CF" w:rsidRDefault="009602CF" w:rsidP="009602CF">
      <w:pPr>
        <w:jc w:val="both"/>
        <w:rPr>
          <w:sz w:val="28"/>
          <w:szCs w:val="28"/>
          <w:lang w:val="es-ES"/>
        </w:rPr>
      </w:pPr>
    </w:p>
    <w:p w:rsidR="009602CF" w:rsidRDefault="009602CF" w:rsidP="009602CF">
      <w:pPr>
        <w:jc w:val="both"/>
        <w:rPr>
          <w:sz w:val="28"/>
          <w:szCs w:val="28"/>
          <w:lang w:val="es-ES"/>
        </w:rPr>
      </w:pPr>
      <w:r>
        <w:rPr>
          <w:sz w:val="28"/>
          <w:szCs w:val="28"/>
          <w:lang w:val="es-ES"/>
        </w:rPr>
        <w:t>Si antes que se celebre el congreso de la IFA, del 8 al 12 de agosto de 2012 en St</w:t>
      </w:r>
      <w:r w:rsidR="00EA2791">
        <w:rPr>
          <w:sz w:val="28"/>
          <w:szCs w:val="28"/>
          <w:lang w:val="es-ES"/>
        </w:rPr>
        <w:t>.</w:t>
      </w:r>
      <w:r>
        <w:rPr>
          <w:sz w:val="28"/>
          <w:szCs w:val="28"/>
          <w:lang w:val="es-ES"/>
        </w:rPr>
        <w:t xml:space="preserve"> </w:t>
      </w:r>
      <w:proofErr w:type="spellStart"/>
      <w:r>
        <w:rPr>
          <w:sz w:val="28"/>
          <w:szCs w:val="28"/>
          <w:lang w:val="es-ES"/>
        </w:rPr>
        <w:t>Imier</w:t>
      </w:r>
      <w:proofErr w:type="spellEnd"/>
      <w:r>
        <w:rPr>
          <w:sz w:val="28"/>
          <w:szCs w:val="28"/>
          <w:lang w:val="es-ES"/>
        </w:rPr>
        <w:t xml:space="preserve"> (Suiza</w:t>
      </w:r>
      <w:r w:rsidR="009E1475">
        <w:rPr>
          <w:sz w:val="28"/>
          <w:szCs w:val="28"/>
          <w:lang w:val="es-ES"/>
        </w:rPr>
        <w:t xml:space="preserve">), </w:t>
      </w:r>
      <w:r>
        <w:rPr>
          <w:sz w:val="28"/>
          <w:szCs w:val="28"/>
          <w:lang w:val="es-ES"/>
        </w:rPr>
        <w:t xml:space="preserve">la situación no se arregla, si los grupos del exterior no pueden volver a proseguir sus actividades al interior del local, y a disponer de la llave del lugar, el congreso de la IFA constatará el </w:t>
      </w:r>
      <w:r w:rsidR="00B16B06">
        <w:rPr>
          <w:sz w:val="28"/>
          <w:szCs w:val="28"/>
          <w:lang w:val="es-ES"/>
        </w:rPr>
        <w:t>hecho</w:t>
      </w:r>
      <w:r>
        <w:rPr>
          <w:sz w:val="28"/>
          <w:szCs w:val="28"/>
          <w:lang w:val="es-ES"/>
        </w:rPr>
        <w:t xml:space="preserve"> que</w:t>
      </w:r>
      <w:r w:rsidR="00BB6C46">
        <w:rPr>
          <w:sz w:val="28"/>
          <w:szCs w:val="28"/>
          <w:lang w:val="es-ES"/>
        </w:rPr>
        <w:t xml:space="preserve"> la parte que permanece dentro del local</w:t>
      </w:r>
      <w:r>
        <w:rPr>
          <w:sz w:val="28"/>
          <w:szCs w:val="28"/>
          <w:lang w:val="es-ES"/>
        </w:rPr>
        <w:t xml:space="preserve"> se ha puesto fuera de nuestros principios </w:t>
      </w:r>
      <w:r w:rsidR="00861BB5">
        <w:rPr>
          <w:sz w:val="28"/>
          <w:szCs w:val="28"/>
          <w:lang w:val="es-ES"/>
        </w:rPr>
        <w:t>y valores</w:t>
      </w:r>
      <w:r w:rsidR="00BB6C46">
        <w:rPr>
          <w:sz w:val="28"/>
          <w:szCs w:val="28"/>
          <w:lang w:val="es-ES"/>
        </w:rPr>
        <w:t>, y que se niega a dialogar con la otra parte (los de fuera) y con la IFA.</w:t>
      </w:r>
    </w:p>
    <w:p w:rsidR="00BB6C46" w:rsidRDefault="00BB6C46" w:rsidP="009602CF">
      <w:pPr>
        <w:jc w:val="both"/>
        <w:rPr>
          <w:sz w:val="28"/>
          <w:szCs w:val="28"/>
          <w:lang w:val="es-ES"/>
        </w:rPr>
      </w:pPr>
    </w:p>
    <w:p w:rsidR="00BB6C46" w:rsidRDefault="00BB6C46" w:rsidP="009602CF">
      <w:pPr>
        <w:jc w:val="both"/>
        <w:rPr>
          <w:sz w:val="28"/>
          <w:szCs w:val="28"/>
          <w:lang w:val="es-ES"/>
        </w:rPr>
      </w:pPr>
      <w:r>
        <w:rPr>
          <w:sz w:val="28"/>
          <w:szCs w:val="28"/>
          <w:lang w:val="es-ES"/>
        </w:rPr>
        <w:t>Os recordamos que el vínculo federativo que nos une implica un intercambio de informaciones y relaciones con el secretariado de la IFA y con las otras federaciones.</w:t>
      </w:r>
    </w:p>
    <w:p w:rsidR="00BB6C46" w:rsidRDefault="00BB6C46" w:rsidP="009602CF">
      <w:pPr>
        <w:jc w:val="both"/>
        <w:rPr>
          <w:sz w:val="28"/>
          <w:szCs w:val="28"/>
          <w:lang w:val="es-ES"/>
        </w:rPr>
      </w:pPr>
    </w:p>
    <w:p w:rsidR="00BB6C46" w:rsidRDefault="00BB6C46" w:rsidP="009602CF">
      <w:pPr>
        <w:jc w:val="both"/>
        <w:rPr>
          <w:sz w:val="28"/>
          <w:szCs w:val="28"/>
          <w:lang w:val="es-ES"/>
        </w:rPr>
      </w:pPr>
      <w:r>
        <w:rPr>
          <w:sz w:val="28"/>
          <w:szCs w:val="28"/>
          <w:lang w:val="es-ES"/>
        </w:rPr>
        <w:t>CRIFA, 30 de junio-1° de julio de 2012 – Saint-Denis (Francia)</w:t>
      </w:r>
    </w:p>
    <w:p w:rsidR="009602CF" w:rsidRDefault="009602CF">
      <w:pPr>
        <w:rPr>
          <w:sz w:val="28"/>
          <w:szCs w:val="28"/>
          <w:lang w:val="es-ES"/>
        </w:rPr>
      </w:pPr>
    </w:p>
    <w:p w:rsidR="009602CF" w:rsidRPr="003A6F44" w:rsidRDefault="009602CF">
      <w:pPr>
        <w:rPr>
          <w:sz w:val="28"/>
          <w:szCs w:val="28"/>
          <w:lang w:val="es-ES"/>
        </w:rPr>
      </w:pPr>
    </w:p>
    <w:sectPr w:rsidR="009602CF" w:rsidRPr="003A6F44" w:rsidSect="00360C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defaultTabStop w:val="708"/>
  <w:hyphenationZone w:val="425"/>
  <w:characterSpacingControl w:val="doNotCompress"/>
  <w:compat/>
  <w:rsids>
    <w:rsidRoot w:val="003A6F44"/>
    <w:rsid w:val="0005264D"/>
    <w:rsid w:val="001E3ECC"/>
    <w:rsid w:val="002D5D0E"/>
    <w:rsid w:val="00360C0D"/>
    <w:rsid w:val="003A6F44"/>
    <w:rsid w:val="00861BB5"/>
    <w:rsid w:val="009602CF"/>
    <w:rsid w:val="009E1475"/>
    <w:rsid w:val="00B16B06"/>
    <w:rsid w:val="00BB6C46"/>
    <w:rsid w:val="00C36C69"/>
    <w:rsid w:val="00EA2791"/>
    <w:rsid w:val="00FF1B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C0D"/>
    <w:rPr>
      <w:sz w:val="24"/>
      <w:szCs w:val="24"/>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Las federaciones de la Internacionál de las Federaciones Anarquistas (IFA) reunidas  en CRIFA, en Saint-Denis (Francia) los 30 de junio y 1° de julio, observan que persiste el conflicto en el seno de la FLA (Argentina)</vt:lpstr>
    </vt:vector>
  </TitlesOfParts>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federaciones de la Internacionál de las Federaciones Anarquistas (IFA) reunidas  en CRIFA, en Saint-Denis (Francia) los 30 de junio y 1° de julio, observan que persiste el conflicto en el seno de la FLA (Argentina)</dc:title>
  <dc:subject/>
  <dc:creator>ramon pino</dc:creator>
  <cp:keywords/>
  <dc:description/>
  <cp:lastModifiedBy>pc1</cp:lastModifiedBy>
  <cp:revision>2</cp:revision>
  <cp:lastPrinted>2012-07-12T17:23:00Z</cp:lastPrinted>
  <dcterms:created xsi:type="dcterms:W3CDTF">2013-03-20T01:02:00Z</dcterms:created>
  <dcterms:modified xsi:type="dcterms:W3CDTF">2013-03-20T01:02:00Z</dcterms:modified>
</cp:coreProperties>
</file>